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5831" w14:textId="31C0FAE9" w:rsidR="00911758" w:rsidRPr="00911758" w:rsidRDefault="00911758" w:rsidP="00911758">
      <w:r w:rsidRPr="00911758">
        <w:t>Strong Sense Versus Weak Sense Critical Thinking</w:t>
      </w:r>
    </w:p>
    <w:p w14:paraId="22E5436C" w14:textId="77777777" w:rsidR="00911758" w:rsidRPr="00911758" w:rsidRDefault="00911758" w:rsidP="00911758">
      <w:pPr>
        <w:rPr>
          <w:vanish/>
        </w:rPr>
      </w:pPr>
      <w:r w:rsidRPr="00911758">
        <w:rPr>
          <w:vanish/>
        </w:rPr>
        <w:t>Top of Form</w:t>
      </w:r>
    </w:p>
    <w:p w14:paraId="24475C37" w14:textId="119B52DE" w:rsidR="00911758" w:rsidRDefault="00911758" w:rsidP="00911758">
      <w:pPr>
        <w:pStyle w:val="ListParagraph"/>
        <w:numPr>
          <w:ilvl w:val="0"/>
          <w:numId w:val="2"/>
        </w:numPr>
      </w:pPr>
      <w:r w:rsidRPr="00911758">
        <w:t>I understand strong sense critical thinking to mean...</w:t>
      </w:r>
      <w:r w:rsidR="00BB1DF2">
        <w:t xml:space="preserve"> a way of considering multiple points of view with an open mind and pursuing the option/way of thinking that makes the most logical sense. Giving all view points the benefit of the doubt, without showing preference to what I already hold to be true. I seek truth and fairmindedness over my biases and current beliefs.</w:t>
      </w:r>
      <w:r>
        <w:br/>
      </w:r>
      <w:r>
        <w:br/>
      </w:r>
    </w:p>
    <w:p w14:paraId="4827B380" w14:textId="102B2559" w:rsidR="00911758" w:rsidRDefault="00911758" w:rsidP="00911758">
      <w:pPr>
        <w:pStyle w:val="ListParagraph"/>
        <w:numPr>
          <w:ilvl w:val="0"/>
          <w:numId w:val="2"/>
        </w:numPr>
      </w:pPr>
      <w:r w:rsidRPr="00911758">
        <w:t>I understand weak sense critical thinking to mean...</w:t>
      </w:r>
      <w:r w:rsidR="00BB1DF2">
        <w:t xml:space="preserve"> a way of evaluating viewpoints from an ego/socio centric viewpoint that does not fairly consider all streams of logic or viewpoints but instead seeks only what is already known and held to be true. It is a way of thinking that discounts others’ beliefs in preference of one’s own and with this narrow-minded approach seeks to be right or unfairly obtain personal gain over what is right and true or logically sounder.</w:t>
      </w:r>
      <w:r>
        <w:br/>
      </w:r>
      <w:r>
        <w:br/>
      </w:r>
    </w:p>
    <w:p w14:paraId="7791FD55" w14:textId="231CA0F1" w:rsidR="00911758" w:rsidRDefault="00911758" w:rsidP="00911758">
      <w:pPr>
        <w:pStyle w:val="ListParagraph"/>
        <w:numPr>
          <w:ilvl w:val="0"/>
          <w:numId w:val="2"/>
        </w:numPr>
      </w:pPr>
      <w:r w:rsidRPr="00911758">
        <w:t>I see the following examples of strong-sense critical thinking in my thinking and actions...</w:t>
      </w:r>
      <w:r>
        <w:br/>
      </w:r>
      <w:r>
        <w:br/>
      </w:r>
      <w:r w:rsidR="00BB1DF2">
        <w:t>When our family is discussing ways or doing things or where it might be best to go for vacation, I listen with an open mind and consideration of their wants, needs, and ideas. I try to make a choice that will make the most sense or bring the most enjoyment and least stress for everyone involved.</w:t>
      </w:r>
      <w:r>
        <w:br/>
      </w:r>
      <w:r>
        <w:br/>
      </w:r>
    </w:p>
    <w:p w14:paraId="5129AB87" w14:textId="77777777" w:rsidR="00BB1DF2" w:rsidRDefault="00911758" w:rsidP="00911758">
      <w:pPr>
        <w:pStyle w:val="ListParagraph"/>
        <w:numPr>
          <w:ilvl w:val="0"/>
          <w:numId w:val="2"/>
        </w:numPr>
      </w:pPr>
      <w:r w:rsidRPr="00911758">
        <w:t>I can admit to the following examples of weak-sense critical thinking in my thought and actions....</w:t>
      </w:r>
      <w:r>
        <w:br/>
      </w:r>
    </w:p>
    <w:p w14:paraId="32E1686D" w14:textId="1B1086AD" w:rsidR="00911758" w:rsidRDefault="00BB1DF2" w:rsidP="00BB1DF2">
      <w:pPr>
        <w:pStyle w:val="ListParagraph"/>
      </w:pPr>
      <w:r>
        <w:t>Sometimes when I am well-versed in a topic or experienced in doing something, I discount others’ suggestions without considering them fully as part of the solution</w:t>
      </w:r>
      <w:r w:rsidR="00850103">
        <w:t>.</w:t>
      </w:r>
      <w:r w:rsidR="00911758">
        <w:br/>
      </w:r>
      <w:r w:rsidR="00911758">
        <w:br/>
      </w:r>
    </w:p>
    <w:p w14:paraId="3BDB7990" w14:textId="3A1C764D" w:rsidR="00911758" w:rsidRPr="00911758" w:rsidRDefault="00911758" w:rsidP="004949F7">
      <w:pPr>
        <w:pStyle w:val="ListParagraph"/>
        <w:numPr>
          <w:ilvl w:val="0"/>
          <w:numId w:val="2"/>
        </w:numPr>
        <w:rPr>
          <w:vanish/>
        </w:rPr>
      </w:pPr>
      <w:r w:rsidRPr="00911758">
        <w:t>I can improve my thinking and my behavior in the following ways, based on this analysis...</w:t>
      </w:r>
      <w:r w:rsidRPr="00911758">
        <w:br/>
      </w:r>
      <w:r w:rsidRPr="00911758">
        <w:rPr>
          <w:vanish/>
        </w:rPr>
        <w:t>Bottom of Form</w:t>
      </w:r>
    </w:p>
    <w:p w14:paraId="6DD3537D" w14:textId="2194AEA5" w:rsidR="00911758" w:rsidRPr="00911758" w:rsidRDefault="00911758" w:rsidP="00911758">
      <w:r w:rsidRPr="00911758">
        <w:br/>
      </w:r>
      <w:r w:rsidR="00850103">
        <w:t xml:space="preserve">I could do better at stopping to think through their perspective and why they are making that suggestion before I follow the </w:t>
      </w:r>
      <w:proofErr w:type="gramStart"/>
      <w:r w:rsidR="00850103">
        <w:t>approach</w:t>
      </w:r>
      <w:proofErr w:type="gramEnd"/>
      <w:r w:rsidR="00850103">
        <w:t xml:space="preserve"> I think is best. Perhaps when I am working on something where I have more confidence and experience, I should take an extra note to check myself and </w:t>
      </w:r>
      <w:proofErr w:type="gramStart"/>
      <w:r w:rsidR="00850103">
        <w:t>listed</w:t>
      </w:r>
      <w:proofErr w:type="gramEnd"/>
      <w:r w:rsidR="00850103">
        <w:t>, maybe even seeking out what other people think. I might learn a few things – and make them feel valued and heard in the process.</w:t>
      </w:r>
      <w:r w:rsidR="00850103">
        <w:br/>
      </w:r>
      <w:r w:rsidRPr="00911758">
        <w:br/>
      </w:r>
    </w:p>
    <w:sectPr w:rsidR="00911758" w:rsidRPr="0091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6407"/>
    <w:multiLevelType w:val="multilevel"/>
    <w:tmpl w:val="5912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D29A8"/>
    <w:multiLevelType w:val="hybridMultilevel"/>
    <w:tmpl w:val="22DA5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4788">
    <w:abstractNumId w:val="0"/>
  </w:num>
  <w:num w:numId="2" w16cid:durableId="11522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58"/>
    <w:rsid w:val="00850103"/>
    <w:rsid w:val="00911758"/>
    <w:rsid w:val="00AC0CEF"/>
    <w:rsid w:val="00BB1DF2"/>
    <w:rsid w:val="00D93E65"/>
    <w:rsid w:val="00EE6E74"/>
    <w:rsid w:val="00F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2E0E"/>
  <w15:chartTrackingRefBased/>
  <w15:docId w15:val="{AA89B169-00A3-4A10-A38F-D5B3DB6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93">
          <w:marLeft w:val="757"/>
          <w:marRight w:val="0"/>
          <w:marTop w:val="0"/>
          <w:marBottom w:val="0"/>
          <w:divBdr>
            <w:top w:val="none" w:sz="0" w:space="0" w:color="auto"/>
            <w:left w:val="single" w:sz="18" w:space="10" w:color="7B84B3"/>
            <w:bottom w:val="none" w:sz="0" w:space="0" w:color="auto"/>
            <w:right w:val="none" w:sz="0" w:space="0" w:color="auto"/>
          </w:divBdr>
        </w:div>
        <w:div w:id="1461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8517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5305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312">
          <w:marLeft w:val="757"/>
          <w:marRight w:val="0"/>
          <w:marTop w:val="0"/>
          <w:marBottom w:val="0"/>
          <w:divBdr>
            <w:top w:val="none" w:sz="0" w:space="0" w:color="auto"/>
            <w:left w:val="single" w:sz="18" w:space="10" w:color="7B84B3"/>
            <w:bottom w:val="none" w:sz="0" w:space="0" w:color="auto"/>
            <w:right w:val="none" w:sz="0" w:space="0" w:color="auto"/>
          </w:divBdr>
        </w:div>
        <w:div w:id="1733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029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376">
          <w:marLeft w:val="757"/>
          <w:marRight w:val="0"/>
          <w:marTop w:val="0"/>
          <w:marBottom w:val="0"/>
          <w:divBdr>
            <w:top w:val="none" w:sz="0" w:space="0" w:color="auto"/>
            <w:left w:val="single" w:sz="18" w:space="10" w:color="7B84B3"/>
            <w:bottom w:val="none" w:sz="0" w:space="0" w:color="auto"/>
            <w:right w:val="none" w:sz="0" w:space="0" w:color="auto"/>
          </w:divBdr>
        </w:div>
        <w:div w:id="18788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701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831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8037">
          <w:marLeft w:val="757"/>
          <w:marRight w:val="0"/>
          <w:marTop w:val="0"/>
          <w:marBottom w:val="0"/>
          <w:divBdr>
            <w:top w:val="none" w:sz="0" w:space="0" w:color="auto"/>
            <w:left w:val="single" w:sz="18" w:space="10" w:color="7B84B3"/>
            <w:bottom w:val="none" w:sz="0" w:space="0" w:color="auto"/>
            <w:right w:val="none" w:sz="0" w:space="0" w:color="auto"/>
          </w:divBdr>
        </w:div>
        <w:div w:id="7888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23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Linenberger</dc:creator>
  <cp:keywords/>
  <dc:description/>
  <cp:lastModifiedBy>Amy Linenberger</cp:lastModifiedBy>
  <cp:revision>1</cp:revision>
  <dcterms:created xsi:type="dcterms:W3CDTF">2024-10-21T20:55:00Z</dcterms:created>
  <dcterms:modified xsi:type="dcterms:W3CDTF">2024-10-21T21:47:00Z</dcterms:modified>
</cp:coreProperties>
</file>