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6084" w14:textId="77777777" w:rsidR="004A3344" w:rsidRDefault="004A3344" w:rsidP="004A3344">
      <w:pPr>
        <w:rPr>
          <w:lang w:val="en-US"/>
        </w:rPr>
      </w:pPr>
      <w:r>
        <w:rPr>
          <w:lang w:val="en-US"/>
        </w:rPr>
        <w:t xml:space="preserve">Module 9: Unethical </w:t>
      </w:r>
      <w:proofErr w:type="spellStart"/>
      <w:r>
        <w:rPr>
          <w:lang w:val="en-US"/>
        </w:rPr>
        <w:t>behaviour</w:t>
      </w:r>
      <w:proofErr w:type="spellEnd"/>
      <w:r>
        <w:rPr>
          <w:lang w:val="en-US"/>
        </w:rPr>
        <w:t xml:space="preserve"> activity</w:t>
      </w:r>
    </w:p>
    <w:p w14:paraId="79708CE9" w14:textId="70C972F7" w:rsidR="004A3344" w:rsidRDefault="004A3344" w:rsidP="004A3344">
      <w:pPr>
        <w:rPr>
          <w:lang w:val="en-US"/>
        </w:rPr>
      </w:pPr>
      <w:r>
        <w:rPr>
          <w:lang w:val="en-US"/>
        </w:rPr>
        <w:t>2 situations in which I acted unethically</w:t>
      </w:r>
    </w:p>
    <w:p w14:paraId="6DDAD0BC" w14:textId="77777777" w:rsidR="004A3344" w:rsidRDefault="004A3344" w:rsidP="004A3344">
      <w:pPr>
        <w:rPr>
          <w:lang w:val="en-US"/>
        </w:rPr>
      </w:pPr>
      <w:r>
        <w:rPr>
          <w:lang w:val="en-US"/>
        </w:rPr>
        <w:t>Situation 1:</w:t>
      </w:r>
    </w:p>
    <w:p w14:paraId="7E86B381" w14:textId="77777777" w:rsidR="004A3344" w:rsidRDefault="004A3344" w:rsidP="004A3344">
      <w:pPr>
        <w:rPr>
          <w:lang w:val="en-US"/>
        </w:rPr>
      </w:pPr>
      <w:r>
        <w:rPr>
          <w:lang w:val="en-US"/>
        </w:rPr>
        <w:t>My parents had decided to give up camping and were willing to give their 5</w:t>
      </w:r>
      <w:r w:rsidRPr="00BB2578">
        <w:rPr>
          <w:vertAlign w:val="superscript"/>
          <w:lang w:val="en-US"/>
        </w:rPr>
        <w:t>th</w:t>
      </w:r>
      <w:r>
        <w:rPr>
          <w:lang w:val="en-US"/>
        </w:rPr>
        <w:t xml:space="preserve"> wheel to my younger sister who did not have the financial resources to buy the trailer from them. But I did. Instead of seeing my parents “give” their trailer away, I offered to buy it from them. My point of view was that, my parents worked hard for all the extras in their life and my sister made choices that limited her ability to have the same access to some of these “extras”. I didn’t think it was fair that she would just be “given” something the rest of us had worked hard to achieve. However, my point of view was not didn’t take into consideration of some of the unfairness that my sister experienced that led to making choices that altered her ability to have leisure experiences I took for granted. My assumption that she didn’t deserve such opportunities because she couldn’t afford them was not relevant. Doing things out of charity and kindness without personal benefit when you are in the position to do so is also a valid viewpoint.</w:t>
      </w:r>
    </w:p>
    <w:p w14:paraId="10A15BC5" w14:textId="77777777" w:rsidR="004A3344" w:rsidRDefault="004A3344" w:rsidP="004A3344">
      <w:pPr>
        <w:rPr>
          <w:lang w:val="en-US"/>
        </w:rPr>
      </w:pPr>
      <w:r>
        <w:rPr>
          <w:lang w:val="en-US"/>
        </w:rPr>
        <w:t>Situation 2:</w:t>
      </w:r>
    </w:p>
    <w:p w14:paraId="194A4A71" w14:textId="77777777" w:rsidR="004A3344" w:rsidRPr="00777175" w:rsidRDefault="004A3344" w:rsidP="004A3344">
      <w:pPr>
        <w:rPr>
          <w:lang w:val="en-US"/>
        </w:rPr>
      </w:pPr>
      <w:r>
        <w:rPr>
          <w:lang w:val="en-US"/>
        </w:rPr>
        <w:t>I decided to bring home a dog without consulting my partner. My partner had a dog before we met and who was like her best friend and I reasoned that I should have a dog too. I didn’t fully consider the consequences of the reasoning that led to my bringing home a dog without consulting my partner. I failed to consider the lack of logic and fairness such action would have on my partner, her dog and our home.</w:t>
      </w:r>
    </w:p>
    <w:p w14:paraId="74B288B0" w14:textId="77777777" w:rsidR="004538E9" w:rsidRDefault="004538E9"/>
    <w:sectPr w:rsidR="004538E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344"/>
    <w:rsid w:val="004538E9"/>
    <w:rsid w:val="004A334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DC4D4"/>
  <w15:chartTrackingRefBased/>
  <w15:docId w15:val="{80D19F1B-7423-4703-B929-2539A8C9B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3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230</Words>
  <Characters>1315</Characters>
  <Application>Microsoft Office Word</Application>
  <DocSecurity>0</DocSecurity>
  <Lines>10</Lines>
  <Paragraphs>3</Paragraphs>
  <ScaleCrop>false</ScaleCrop>
  <Company/>
  <LinksUpToDate>false</LinksUpToDate>
  <CharactersWithSpaces>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Cavanaugh</dc:creator>
  <cp:keywords/>
  <dc:description/>
  <cp:lastModifiedBy>Linda Cavanaugh</cp:lastModifiedBy>
  <cp:revision>1</cp:revision>
  <dcterms:created xsi:type="dcterms:W3CDTF">2025-04-23T16:16:00Z</dcterms:created>
  <dcterms:modified xsi:type="dcterms:W3CDTF">2025-04-23T16:17:00Z</dcterms:modified>
</cp:coreProperties>
</file>